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Slide template" recolor="t" type="frame"/>
    </v:background>
  </w:background>
  <w:body>
    <w:p w:rsidR="00271DE5" w:rsidRPr="00DF5664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r w:rsidRPr="00DF5664">
        <w:rPr>
          <w:rFonts w:ascii="Arial" w:hAnsi="Arial" w:cs="Arial"/>
          <w:b/>
          <w:sz w:val="26"/>
          <w:szCs w:val="26"/>
        </w:rPr>
        <w:t xml:space="preserve">      </w:t>
      </w:r>
      <w:r w:rsidR="00271DE5" w:rsidRPr="00DF5664">
        <w:rPr>
          <w:rFonts w:ascii="Arial" w:hAnsi="Arial" w:cs="Arial"/>
          <w:b/>
          <w:sz w:val="40"/>
          <w:szCs w:val="40"/>
        </w:rPr>
        <w:t>Curriculum Vitae </w:t>
      </w:r>
    </w:p>
    <w:p w:rsidR="00271DE5" w:rsidRPr="00DF5664" w:rsidRDefault="00CE4222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Full name: </w:t>
      </w:r>
      <w:proofErr w:type="spellStart"/>
      <w:r>
        <w:rPr>
          <w:rFonts w:ascii="Arial" w:hAnsi="Arial" w:cs="Arial"/>
          <w:sz w:val="26"/>
          <w:szCs w:val="26"/>
        </w:rPr>
        <w:t>Phan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Khanh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Trang</w:t>
      </w:r>
      <w:proofErr w:type="spellEnd"/>
    </w:p>
    <w:p w:rsidR="00271DE5" w:rsidRPr="00DF5664" w:rsidRDefault="00CE4222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Email:trangptk</w:t>
      </w:r>
      <w:r w:rsidR="00271DE5" w:rsidRPr="00DF5664">
        <w:rPr>
          <w:rFonts w:ascii="Arial" w:hAnsi="Arial" w:cs="Arial"/>
          <w:sz w:val="26"/>
          <w:szCs w:val="26"/>
        </w:rPr>
        <w:t>@ntu.edu.vn</w:t>
      </w:r>
      <w:proofErr w:type="spellEnd"/>
    </w:p>
    <w:p w:rsidR="00DF5664" w:rsidRPr="00DF5664" w:rsidRDefault="00DF566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CE4222" w:rsidRPr="00DF5664" w:rsidRDefault="00CE4222" w:rsidP="00CE4222">
      <w:pPr>
        <w:pStyle w:val="BodyText"/>
        <w:spacing w:line="288" w:lineRule="auto"/>
        <w:ind w:left="102" w:right="5635" w:firstLine="0"/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Department of Finance</w:t>
      </w:r>
    </w:p>
    <w:p w:rsidR="00271DE5" w:rsidRPr="00DF5664" w:rsidRDefault="00271DE5" w:rsidP="00271DE5">
      <w:pPr>
        <w:pStyle w:val="BodyText"/>
        <w:spacing w:line="288" w:lineRule="auto"/>
        <w:ind w:left="102" w:right="5635" w:firstLine="0"/>
        <w:rPr>
          <w:rFonts w:ascii="Arial" w:hAnsi="Arial" w:cs="Arial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>Faculty of</w:t>
      </w:r>
      <w:r w:rsidR="00CE4222">
        <w:rPr>
          <w:rFonts w:ascii="Arial" w:hAnsi="Arial" w:cs="Arial"/>
          <w:w w:val="105"/>
          <w:sz w:val="26"/>
          <w:szCs w:val="26"/>
        </w:rPr>
        <w:t xml:space="preserve"> Accounting and Finance</w:t>
      </w:r>
    </w:p>
    <w:p w:rsidR="00271DE5" w:rsidRPr="00DF5664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proofErr w:type="spellStart"/>
      <w:r w:rsidRPr="00DF5664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DF5664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University</w:t>
      </w:r>
    </w:p>
    <w:p w:rsidR="00271DE5" w:rsidRDefault="00271DE5" w:rsidP="00442E5C">
      <w:pPr>
        <w:pStyle w:val="BodyText"/>
        <w:spacing w:line="288" w:lineRule="auto"/>
        <w:ind w:left="102" w:firstLine="0"/>
        <w:rPr>
          <w:rFonts w:ascii="Arial" w:hAnsi="Arial" w:cs="Arial"/>
          <w:w w:val="105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 xml:space="preserve">02 Nguyen </w:t>
      </w:r>
      <w:proofErr w:type="spellStart"/>
      <w:r w:rsidRPr="00DF5664">
        <w:rPr>
          <w:rFonts w:ascii="Arial" w:hAnsi="Arial" w:cs="Arial"/>
          <w:w w:val="105"/>
          <w:sz w:val="26"/>
          <w:szCs w:val="26"/>
        </w:rPr>
        <w:t>Dinh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DF5664">
        <w:rPr>
          <w:rFonts w:ascii="Arial" w:hAnsi="Arial" w:cs="Arial"/>
          <w:w w:val="105"/>
          <w:sz w:val="26"/>
          <w:szCs w:val="26"/>
        </w:rPr>
        <w:t>Chieu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St., </w:t>
      </w:r>
      <w:proofErr w:type="spellStart"/>
      <w:r w:rsidRPr="00DF5664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DF5664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City, Vietnam</w:t>
      </w:r>
    </w:p>
    <w:p w:rsidR="00442E5C" w:rsidRPr="00DF5664" w:rsidRDefault="00442E5C" w:rsidP="00442E5C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  <w:r w:rsidRPr="00DF5664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:rsidR="002A4EFA" w:rsidRDefault="00CE4222" w:rsidP="00442E5C">
      <w:pPr>
        <w:spacing w:line="288" w:lineRule="auto"/>
        <w:ind w:left="103"/>
        <w:rPr>
          <w:rStyle w:val="fontstyle31"/>
          <w:rFonts w:ascii="Arial" w:hAnsi="Arial" w:cs="Arial"/>
          <w:sz w:val="26"/>
          <w:szCs w:val="26"/>
        </w:rPr>
      </w:pPr>
      <w:proofErr w:type="spellStart"/>
      <w:r>
        <w:rPr>
          <w:rStyle w:val="fontstyle01"/>
          <w:rFonts w:ascii="Arial" w:hAnsi="Arial" w:cs="Arial"/>
          <w:sz w:val="26"/>
          <w:szCs w:val="26"/>
        </w:rPr>
        <w:t>Minghsin</w:t>
      </w:r>
      <w:proofErr w:type="spellEnd"/>
      <w:r>
        <w:rPr>
          <w:rStyle w:val="fontstyle01"/>
          <w:rFonts w:ascii="Arial" w:hAnsi="Arial" w:cs="Arial"/>
          <w:sz w:val="26"/>
          <w:szCs w:val="26"/>
        </w:rPr>
        <w:t xml:space="preserve"> University of Science and </w:t>
      </w:r>
      <w:proofErr w:type="gramStart"/>
      <w:r>
        <w:rPr>
          <w:rStyle w:val="fontstyle01"/>
          <w:rFonts w:ascii="Arial" w:hAnsi="Arial" w:cs="Arial"/>
          <w:sz w:val="26"/>
          <w:szCs w:val="26"/>
        </w:rPr>
        <w:t xml:space="preserve">Technology </w:t>
      </w:r>
      <w:r w:rsidR="00DF5664" w:rsidRPr="00DF5664">
        <w:rPr>
          <w:rStyle w:val="fontstyle01"/>
          <w:rFonts w:ascii="Arial" w:hAnsi="Arial" w:cs="Arial"/>
          <w:sz w:val="26"/>
          <w:szCs w:val="26"/>
        </w:rPr>
        <w:t>,</w:t>
      </w:r>
      <w:proofErr w:type="gramEnd"/>
      <w:r w:rsidR="00DF5664" w:rsidRPr="00DF5664">
        <w:rPr>
          <w:rStyle w:val="fontstyle01"/>
          <w:rFonts w:ascii="Arial" w:hAnsi="Arial" w:cs="Arial"/>
          <w:sz w:val="26"/>
          <w:szCs w:val="26"/>
        </w:rPr>
        <w:t xml:space="preserve"> </w:t>
      </w:r>
      <w:r>
        <w:rPr>
          <w:rStyle w:val="fontstyle01"/>
          <w:rFonts w:ascii="Arial" w:hAnsi="Arial" w:cs="Arial"/>
          <w:sz w:val="26"/>
          <w:szCs w:val="26"/>
        </w:rPr>
        <w:t>Taiwan</w:t>
      </w:r>
      <w:r w:rsidR="002A4EFA" w:rsidRPr="00DF5664">
        <w:rPr>
          <w:rFonts w:ascii="Arial" w:hAnsi="Arial" w:cs="Arial"/>
          <w:color w:val="000000"/>
          <w:sz w:val="26"/>
          <w:szCs w:val="26"/>
        </w:rPr>
        <w:br/>
      </w:r>
      <w:bookmarkStart w:id="0" w:name="_GoBack"/>
      <w:bookmarkEnd w:id="0"/>
      <w:r>
        <w:rPr>
          <w:rStyle w:val="fontstyle31"/>
          <w:rFonts w:ascii="Arial" w:hAnsi="Arial" w:cs="Arial"/>
          <w:sz w:val="26"/>
          <w:szCs w:val="26"/>
        </w:rPr>
        <w:t xml:space="preserve">M.A.  </w:t>
      </w:r>
      <w:proofErr w:type="gramStart"/>
      <w:r>
        <w:rPr>
          <w:rStyle w:val="fontstyle31"/>
          <w:rFonts w:ascii="Arial" w:hAnsi="Arial" w:cs="Arial"/>
          <w:sz w:val="26"/>
          <w:szCs w:val="26"/>
        </w:rPr>
        <w:t>in</w:t>
      </w:r>
      <w:proofErr w:type="gramEnd"/>
      <w:r>
        <w:rPr>
          <w:rStyle w:val="fontstyle31"/>
          <w:rFonts w:ascii="Arial" w:hAnsi="Arial" w:cs="Arial"/>
          <w:sz w:val="26"/>
          <w:szCs w:val="26"/>
        </w:rPr>
        <w:t xml:space="preserve"> 2017, from 2015 </w:t>
      </w:r>
      <w:r w:rsidR="002A4EFA" w:rsidRPr="00DF5664">
        <w:rPr>
          <w:rStyle w:val="fontstyle31"/>
          <w:rFonts w:ascii="Arial" w:hAnsi="Arial" w:cs="Arial"/>
          <w:sz w:val="26"/>
          <w:szCs w:val="26"/>
        </w:rPr>
        <w:t xml:space="preserve">to </w:t>
      </w:r>
      <w:r>
        <w:rPr>
          <w:rStyle w:val="fontstyle31"/>
          <w:rFonts w:ascii="Arial" w:hAnsi="Arial" w:cs="Arial"/>
          <w:sz w:val="26"/>
          <w:szCs w:val="26"/>
        </w:rPr>
        <w:t>2017</w:t>
      </w:r>
      <w:r w:rsidR="002A4EFA" w:rsidRPr="00DF5664"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fontstyle01"/>
          <w:rFonts w:ascii="Arial" w:hAnsi="Arial" w:cs="Arial"/>
          <w:sz w:val="26"/>
          <w:szCs w:val="26"/>
        </w:rPr>
        <w:t xml:space="preserve">University of Economic </w:t>
      </w:r>
      <w:proofErr w:type="spellStart"/>
      <w:r>
        <w:rPr>
          <w:rStyle w:val="fontstyle01"/>
          <w:rFonts w:ascii="Arial" w:hAnsi="Arial" w:cs="Arial"/>
          <w:sz w:val="26"/>
          <w:szCs w:val="26"/>
        </w:rPr>
        <w:t>Hochiminh</w:t>
      </w:r>
      <w:proofErr w:type="spellEnd"/>
      <w:r>
        <w:rPr>
          <w:rStyle w:val="fontstyle01"/>
          <w:rFonts w:ascii="Arial" w:hAnsi="Arial" w:cs="Arial"/>
          <w:sz w:val="26"/>
          <w:szCs w:val="26"/>
        </w:rPr>
        <w:t xml:space="preserve"> city</w:t>
      </w:r>
      <w:r w:rsidR="00DF5664" w:rsidRPr="00DF5664">
        <w:rPr>
          <w:rStyle w:val="fontstyle01"/>
          <w:rFonts w:ascii="Arial" w:hAnsi="Arial" w:cs="Arial"/>
          <w:sz w:val="26"/>
          <w:szCs w:val="26"/>
        </w:rPr>
        <w:t xml:space="preserve">, </w:t>
      </w:r>
      <w:r>
        <w:rPr>
          <w:rStyle w:val="fontstyle01"/>
          <w:rFonts w:ascii="Arial" w:hAnsi="Arial" w:cs="Arial"/>
          <w:sz w:val="26"/>
          <w:szCs w:val="26"/>
        </w:rPr>
        <w:t>Vietnam</w:t>
      </w:r>
      <w:r w:rsidR="002A4EFA" w:rsidRPr="00DF5664"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fontstyle31"/>
          <w:rFonts w:ascii="Arial" w:hAnsi="Arial" w:cs="Arial"/>
          <w:sz w:val="26"/>
          <w:szCs w:val="26"/>
        </w:rPr>
        <w:t>B.A. in 2009, from 2005 to 2009</w:t>
      </w:r>
    </w:p>
    <w:p w:rsidR="00442E5C" w:rsidRPr="00442E5C" w:rsidRDefault="00442E5C" w:rsidP="00442E5C">
      <w:pPr>
        <w:spacing w:line="288" w:lineRule="auto"/>
        <w:ind w:left="103"/>
        <w:rPr>
          <w:rFonts w:ascii="Arial" w:hAnsi="Arial" w:cs="Arial"/>
          <w:color w:val="000000"/>
          <w:sz w:val="26"/>
          <w:szCs w:val="26"/>
        </w:rPr>
      </w:pPr>
    </w:p>
    <w:p w:rsidR="00271DE5" w:rsidRPr="00DF5664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DF5664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:rsidR="00271DE5" w:rsidRPr="00CE4222" w:rsidRDefault="00CE4222" w:rsidP="00CE4222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Financial Inclusion</w:t>
      </w:r>
    </w:p>
    <w:p w:rsidR="00CE4222" w:rsidRPr="00CE4222" w:rsidRDefault="00CE4222" w:rsidP="00CE4222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Digital banking</w:t>
      </w:r>
    </w:p>
    <w:p w:rsidR="00271DE5" w:rsidRPr="00442E5C" w:rsidRDefault="00916E76" w:rsidP="00442E5C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Technical Analysis</w:t>
      </w:r>
    </w:p>
    <w:p w:rsidR="00442E5C" w:rsidRPr="00442E5C" w:rsidRDefault="00442E5C" w:rsidP="00442E5C">
      <w:pPr>
        <w:pStyle w:val="BodyText"/>
        <w:spacing w:line="288" w:lineRule="auto"/>
        <w:ind w:left="510" w:firstLine="0"/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DF5664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:rsidR="00271DE5" w:rsidRPr="00DF5664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 xml:space="preserve">  Undergraduate:</w:t>
      </w:r>
    </w:p>
    <w:p w:rsidR="00271DE5" w:rsidRDefault="00916E76" w:rsidP="00916E76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Commercial Banking</w:t>
      </w:r>
    </w:p>
    <w:p w:rsidR="00916E76" w:rsidRDefault="00916E76" w:rsidP="00916E76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International Payment</w:t>
      </w:r>
    </w:p>
    <w:p w:rsidR="00271DE5" w:rsidRDefault="00916E76" w:rsidP="00442E5C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Financial and Monetary theory</w:t>
      </w:r>
    </w:p>
    <w:p w:rsidR="000825AA" w:rsidRPr="00442E5C" w:rsidRDefault="000825AA" w:rsidP="000825AA">
      <w:pPr>
        <w:pStyle w:val="BodyText"/>
        <w:spacing w:line="288" w:lineRule="auto"/>
        <w:ind w:left="510" w:firstLine="0"/>
        <w:rPr>
          <w:rFonts w:ascii="Arial" w:hAnsi="Arial" w:cs="Arial"/>
          <w:sz w:val="26"/>
          <w:szCs w:val="26"/>
        </w:rPr>
      </w:pPr>
    </w:p>
    <w:p w:rsidR="00271DE5" w:rsidRPr="00442E5C" w:rsidRDefault="00DF5664" w:rsidP="00442E5C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DF5664">
        <w:rPr>
          <w:rFonts w:ascii="Arial" w:hAnsi="Arial" w:cs="Arial"/>
          <w:b/>
          <w:w w:val="105"/>
          <w:sz w:val="26"/>
          <w:szCs w:val="26"/>
        </w:rPr>
        <w:t xml:space="preserve"> </w:t>
      </w:r>
      <w:r w:rsidR="00271DE5" w:rsidRPr="00DF5664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:rsid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 xml:space="preserve"> Presentations:</w:t>
      </w:r>
    </w:p>
    <w:p w:rsidR="00442E5C" w:rsidRPr="00442E5C" w:rsidRDefault="0059453A" w:rsidP="00442E5C">
      <w:pPr>
        <w:spacing w:line="360" w:lineRule="auto"/>
        <w:rPr>
          <w:rFonts w:ascii="Arial" w:hAnsi="Arial" w:cs="Arial"/>
          <w:sz w:val="26"/>
          <w:szCs w:val="26"/>
        </w:rPr>
      </w:pPr>
      <w:r>
        <w:t>-</w:t>
      </w:r>
      <w:r w:rsidR="00442E5C" w:rsidRPr="00442E5C">
        <w:t xml:space="preserve"> </w:t>
      </w:r>
      <w:r w:rsidR="00442E5C" w:rsidRPr="00442E5C">
        <w:rPr>
          <w:rFonts w:ascii="Arial" w:hAnsi="Arial" w:cs="Arial"/>
          <w:sz w:val="26"/>
          <w:szCs w:val="26"/>
        </w:rPr>
        <w:t>Disappearing Dividend in Taiwan</w:t>
      </w:r>
      <w:proofErr w:type="gramStart"/>
      <w:r w:rsidR="00442E5C" w:rsidRPr="00442E5C">
        <w:rPr>
          <w:rFonts w:ascii="Arial" w:hAnsi="Arial" w:cs="Arial"/>
          <w:sz w:val="26"/>
          <w:szCs w:val="26"/>
        </w:rPr>
        <w:t>,  2017</w:t>
      </w:r>
      <w:proofErr w:type="gramEnd"/>
      <w:r w:rsidR="00442E5C" w:rsidRPr="00442E5C">
        <w:rPr>
          <w:rFonts w:ascii="Arial" w:hAnsi="Arial" w:cs="Arial"/>
          <w:sz w:val="26"/>
          <w:szCs w:val="26"/>
        </w:rPr>
        <w:t xml:space="preserve"> International Conference on Modern Management and Innovation, </w:t>
      </w:r>
      <w:proofErr w:type="spellStart"/>
      <w:r w:rsidR="00442E5C" w:rsidRPr="00442E5C">
        <w:rPr>
          <w:rFonts w:ascii="Arial" w:hAnsi="Arial" w:cs="Arial"/>
          <w:sz w:val="26"/>
          <w:szCs w:val="26"/>
        </w:rPr>
        <w:t>Minghsin</w:t>
      </w:r>
      <w:proofErr w:type="spellEnd"/>
      <w:r w:rsidR="00442E5C" w:rsidRPr="00442E5C">
        <w:rPr>
          <w:rFonts w:ascii="Arial" w:hAnsi="Arial" w:cs="Arial"/>
          <w:sz w:val="26"/>
          <w:szCs w:val="26"/>
        </w:rPr>
        <w:t xml:space="preserve"> University, Taiwan</w:t>
      </w:r>
    </w:p>
    <w:p w:rsidR="0059453A" w:rsidRPr="00442E5C" w:rsidRDefault="00442E5C" w:rsidP="00442E5C">
      <w:pPr>
        <w:spacing w:line="360" w:lineRule="auto"/>
        <w:rPr>
          <w:rFonts w:ascii="Arial" w:hAnsi="Arial" w:cs="Arial"/>
          <w:sz w:val="26"/>
          <w:szCs w:val="26"/>
        </w:rPr>
      </w:pPr>
      <w:r w:rsidRPr="00442E5C">
        <w:rPr>
          <w:rFonts w:ascii="Arial" w:hAnsi="Arial" w:cs="Arial"/>
          <w:sz w:val="26"/>
          <w:szCs w:val="26"/>
        </w:rPr>
        <w:t xml:space="preserve">- </w:t>
      </w:r>
      <w:proofErr w:type="spellStart"/>
      <w:r w:rsidR="00916E76" w:rsidRPr="00442E5C">
        <w:rPr>
          <w:rFonts w:ascii="Arial" w:hAnsi="Arial" w:cs="Arial"/>
          <w:sz w:val="26"/>
          <w:szCs w:val="26"/>
        </w:rPr>
        <w:t>Emprical</w:t>
      </w:r>
      <w:proofErr w:type="spellEnd"/>
      <w:r w:rsidR="00916E76" w:rsidRPr="00442E5C">
        <w:rPr>
          <w:rFonts w:ascii="Arial" w:hAnsi="Arial" w:cs="Arial"/>
          <w:sz w:val="26"/>
          <w:szCs w:val="26"/>
        </w:rPr>
        <w:t xml:space="preserve"> optimization of </w:t>
      </w:r>
      <w:proofErr w:type="spellStart"/>
      <w:r w:rsidR="00916E76" w:rsidRPr="00442E5C">
        <w:rPr>
          <w:rFonts w:ascii="Arial" w:hAnsi="Arial" w:cs="Arial"/>
          <w:sz w:val="26"/>
          <w:szCs w:val="26"/>
        </w:rPr>
        <w:t>bollinger</w:t>
      </w:r>
      <w:proofErr w:type="spellEnd"/>
      <w:r w:rsidR="00916E76" w:rsidRPr="00442E5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16E76" w:rsidRPr="00442E5C">
        <w:rPr>
          <w:rFonts w:ascii="Arial" w:hAnsi="Arial" w:cs="Arial"/>
          <w:sz w:val="26"/>
          <w:szCs w:val="26"/>
        </w:rPr>
        <w:t>bannd</w:t>
      </w:r>
      <w:proofErr w:type="spellEnd"/>
      <w:r w:rsidR="00916E76" w:rsidRPr="00442E5C">
        <w:rPr>
          <w:rFonts w:ascii="Arial" w:hAnsi="Arial" w:cs="Arial"/>
          <w:sz w:val="26"/>
          <w:szCs w:val="26"/>
        </w:rPr>
        <w:t xml:space="preserve"> for profitability in Taiwan stock </w:t>
      </w:r>
      <w:proofErr w:type="gramStart"/>
      <w:r w:rsidR="00916E76" w:rsidRPr="00442E5C">
        <w:rPr>
          <w:rFonts w:ascii="Arial" w:hAnsi="Arial" w:cs="Arial"/>
          <w:sz w:val="26"/>
          <w:szCs w:val="26"/>
        </w:rPr>
        <w:t>markets</w:t>
      </w:r>
      <w:r w:rsidR="00916E76" w:rsidRPr="00442E5C">
        <w:rPr>
          <w:rFonts w:ascii="Arial" w:hAnsi="Arial" w:cs="Arial"/>
          <w:b/>
          <w:bCs/>
          <w:sz w:val="26"/>
          <w:szCs w:val="26"/>
        </w:rPr>
        <w:t xml:space="preserve"> ,</w:t>
      </w:r>
      <w:proofErr w:type="gramEnd"/>
      <w:r w:rsidR="00916E76" w:rsidRPr="00442E5C">
        <w:rPr>
          <w:rFonts w:ascii="Arial" w:hAnsi="Arial" w:cs="Arial"/>
          <w:b/>
          <w:bCs/>
          <w:sz w:val="26"/>
          <w:szCs w:val="26"/>
        </w:rPr>
        <w:t xml:space="preserve"> </w:t>
      </w:r>
      <w:r w:rsidR="00916E76" w:rsidRPr="00442E5C">
        <w:rPr>
          <w:rFonts w:ascii="Arial" w:hAnsi="Arial" w:cs="Arial"/>
          <w:sz w:val="26"/>
          <w:szCs w:val="26"/>
        </w:rPr>
        <w:t>2018 International Conference on Modern Management and Innovation</w:t>
      </w:r>
      <w:r w:rsidR="0059453A" w:rsidRPr="00442E5C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59453A" w:rsidRPr="00442E5C">
        <w:rPr>
          <w:rFonts w:ascii="Arial" w:hAnsi="Arial" w:cs="Arial"/>
          <w:sz w:val="26"/>
          <w:szCs w:val="26"/>
        </w:rPr>
        <w:t>Minghsin</w:t>
      </w:r>
      <w:proofErr w:type="spellEnd"/>
      <w:r w:rsidR="0059453A" w:rsidRPr="00442E5C">
        <w:rPr>
          <w:rFonts w:ascii="Arial" w:hAnsi="Arial" w:cs="Arial"/>
          <w:sz w:val="26"/>
          <w:szCs w:val="26"/>
        </w:rPr>
        <w:t xml:space="preserve"> University, Taiwan</w:t>
      </w:r>
      <w:r w:rsidR="0059453A" w:rsidRPr="00442E5C">
        <w:rPr>
          <w:rFonts w:ascii="Arial" w:hAnsi="Arial" w:cs="Arial"/>
          <w:sz w:val="26"/>
          <w:szCs w:val="26"/>
        </w:rPr>
        <w:br/>
      </w:r>
      <w:r w:rsidR="0059453A" w:rsidRPr="00442E5C">
        <w:rPr>
          <w:rFonts w:ascii="Arial" w:hAnsi="Arial" w:cs="Arial"/>
          <w:color w:val="222222"/>
          <w:sz w:val="26"/>
          <w:szCs w:val="26"/>
          <w:shd w:val="clear" w:color="auto" w:fill="F8F9FA"/>
        </w:rPr>
        <w:lastRenderedPageBreak/>
        <w:t xml:space="preserve">-  Development of Finance Inclusion: Experience from a number of countries around the world and lessons for Vietnam, Conference of Accounting and </w:t>
      </w:r>
      <w:proofErr w:type="spellStart"/>
      <w:r w:rsidR="0059453A" w:rsidRPr="00442E5C">
        <w:rPr>
          <w:rFonts w:ascii="Arial" w:hAnsi="Arial" w:cs="Arial"/>
          <w:color w:val="222222"/>
          <w:sz w:val="26"/>
          <w:szCs w:val="26"/>
          <w:shd w:val="clear" w:color="auto" w:fill="F8F9FA"/>
        </w:rPr>
        <w:t>Finane</w:t>
      </w:r>
      <w:proofErr w:type="spellEnd"/>
      <w:r w:rsidR="0059453A" w:rsidRPr="00442E5C">
        <w:rPr>
          <w:rFonts w:ascii="Arial" w:hAnsi="Arial" w:cs="Arial"/>
          <w:color w:val="222222"/>
          <w:sz w:val="26"/>
          <w:szCs w:val="26"/>
          <w:shd w:val="clear" w:color="auto" w:fill="F8F9FA"/>
        </w:rPr>
        <w:t xml:space="preserve"> Faculty, </w:t>
      </w:r>
      <w:proofErr w:type="spellStart"/>
      <w:r w:rsidR="0059453A" w:rsidRPr="00442E5C">
        <w:rPr>
          <w:rFonts w:ascii="Arial" w:hAnsi="Arial" w:cs="Arial"/>
          <w:color w:val="222222"/>
          <w:sz w:val="26"/>
          <w:szCs w:val="26"/>
          <w:shd w:val="clear" w:color="auto" w:fill="F8F9FA"/>
        </w:rPr>
        <w:t>Nha</w:t>
      </w:r>
      <w:proofErr w:type="spellEnd"/>
      <w:r w:rsidR="0059453A" w:rsidRPr="00442E5C">
        <w:rPr>
          <w:rFonts w:ascii="Arial" w:hAnsi="Arial" w:cs="Arial"/>
          <w:color w:val="222222"/>
          <w:sz w:val="26"/>
          <w:szCs w:val="26"/>
          <w:shd w:val="clear" w:color="auto" w:fill="F8F9FA"/>
        </w:rPr>
        <w:t xml:space="preserve"> </w:t>
      </w:r>
      <w:proofErr w:type="spellStart"/>
      <w:r w:rsidR="0059453A" w:rsidRPr="00442E5C">
        <w:rPr>
          <w:rFonts w:ascii="Arial" w:hAnsi="Arial" w:cs="Arial"/>
          <w:color w:val="222222"/>
          <w:sz w:val="26"/>
          <w:szCs w:val="26"/>
          <w:shd w:val="clear" w:color="auto" w:fill="F8F9FA"/>
        </w:rPr>
        <w:t>Trang</w:t>
      </w:r>
      <w:proofErr w:type="spellEnd"/>
      <w:r w:rsidR="0059453A" w:rsidRPr="00442E5C">
        <w:rPr>
          <w:rFonts w:ascii="Arial" w:hAnsi="Arial" w:cs="Arial"/>
          <w:color w:val="222222"/>
          <w:sz w:val="26"/>
          <w:szCs w:val="26"/>
          <w:shd w:val="clear" w:color="auto" w:fill="F8F9FA"/>
        </w:rPr>
        <w:t xml:space="preserve"> </w:t>
      </w:r>
      <w:proofErr w:type="spellStart"/>
      <w:r w:rsidR="0059453A" w:rsidRPr="00442E5C">
        <w:rPr>
          <w:rFonts w:ascii="Arial" w:hAnsi="Arial" w:cs="Arial"/>
          <w:color w:val="222222"/>
          <w:sz w:val="26"/>
          <w:szCs w:val="26"/>
          <w:shd w:val="clear" w:color="auto" w:fill="F8F9FA"/>
        </w:rPr>
        <w:t>unviersity</w:t>
      </w:r>
      <w:proofErr w:type="spellEnd"/>
      <w:r w:rsidR="0059453A" w:rsidRPr="00442E5C">
        <w:rPr>
          <w:rFonts w:ascii="Arial" w:hAnsi="Arial" w:cs="Arial"/>
          <w:color w:val="222222"/>
          <w:sz w:val="26"/>
          <w:szCs w:val="26"/>
          <w:shd w:val="clear" w:color="auto" w:fill="F8F9FA"/>
        </w:rPr>
        <w:t>, 2019</w:t>
      </w:r>
    </w:p>
    <w:p w:rsidR="00271DE5" w:rsidRPr="00442E5C" w:rsidRDefault="00271DE5" w:rsidP="00442E5C">
      <w:pPr>
        <w:spacing w:line="360" w:lineRule="auto"/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8237F1" w:rsidRPr="00DF5664" w:rsidRDefault="008237F1" w:rsidP="00442E5C">
      <w:pPr>
        <w:pStyle w:val="Heading1"/>
        <w:spacing w:before="120"/>
        <w:rPr>
          <w:rFonts w:ascii="Arial" w:hAnsi="Arial" w:cs="Arial"/>
          <w:sz w:val="26"/>
          <w:szCs w:val="26"/>
        </w:rPr>
      </w:pPr>
    </w:p>
    <w:sectPr w:rsidR="008237F1" w:rsidRPr="00DF5664" w:rsidSect="00CE4222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Italic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3637"/>
    <w:multiLevelType w:val="hybridMultilevel"/>
    <w:tmpl w:val="B30679D2"/>
    <w:lvl w:ilvl="0" w:tplc="3BA48326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62"/>
    <w:rsid w:val="00036CEB"/>
    <w:rsid w:val="00071032"/>
    <w:rsid w:val="000825AA"/>
    <w:rsid w:val="00082A93"/>
    <w:rsid w:val="00090AD6"/>
    <w:rsid w:val="000D7F66"/>
    <w:rsid w:val="000E6309"/>
    <w:rsid w:val="001C330D"/>
    <w:rsid w:val="00242262"/>
    <w:rsid w:val="00245117"/>
    <w:rsid w:val="00271DE5"/>
    <w:rsid w:val="002A4EFA"/>
    <w:rsid w:val="00304021"/>
    <w:rsid w:val="00310EFB"/>
    <w:rsid w:val="00376F2E"/>
    <w:rsid w:val="00387464"/>
    <w:rsid w:val="003A5AD1"/>
    <w:rsid w:val="003D69DB"/>
    <w:rsid w:val="00434609"/>
    <w:rsid w:val="00442E5C"/>
    <w:rsid w:val="00465926"/>
    <w:rsid w:val="004772F4"/>
    <w:rsid w:val="0049351E"/>
    <w:rsid w:val="00497575"/>
    <w:rsid w:val="0059453A"/>
    <w:rsid w:val="005B12F6"/>
    <w:rsid w:val="005B4F65"/>
    <w:rsid w:val="005D0D0C"/>
    <w:rsid w:val="00607FA5"/>
    <w:rsid w:val="00651CD2"/>
    <w:rsid w:val="0066134D"/>
    <w:rsid w:val="006E189D"/>
    <w:rsid w:val="006F44F3"/>
    <w:rsid w:val="00775062"/>
    <w:rsid w:val="008237F1"/>
    <w:rsid w:val="00833AD8"/>
    <w:rsid w:val="0089336C"/>
    <w:rsid w:val="008B4E7A"/>
    <w:rsid w:val="008D5452"/>
    <w:rsid w:val="00916E76"/>
    <w:rsid w:val="00926396"/>
    <w:rsid w:val="00947C82"/>
    <w:rsid w:val="00951B64"/>
    <w:rsid w:val="009D6A1E"/>
    <w:rsid w:val="00A34859"/>
    <w:rsid w:val="00A834EC"/>
    <w:rsid w:val="00A9302D"/>
    <w:rsid w:val="00B0425D"/>
    <w:rsid w:val="00B1434E"/>
    <w:rsid w:val="00B34C3A"/>
    <w:rsid w:val="00B74E32"/>
    <w:rsid w:val="00B946AB"/>
    <w:rsid w:val="00BD3145"/>
    <w:rsid w:val="00BF07B6"/>
    <w:rsid w:val="00BF3B2C"/>
    <w:rsid w:val="00C1322F"/>
    <w:rsid w:val="00CA5480"/>
    <w:rsid w:val="00CE4222"/>
    <w:rsid w:val="00D27C01"/>
    <w:rsid w:val="00D570DE"/>
    <w:rsid w:val="00DC1101"/>
    <w:rsid w:val="00DD1D3D"/>
    <w:rsid w:val="00DF5664"/>
    <w:rsid w:val="00E14038"/>
    <w:rsid w:val="00E8735A"/>
    <w:rsid w:val="00EE43E2"/>
    <w:rsid w:val="00F25FC1"/>
    <w:rsid w:val="00F6618E"/>
    <w:rsid w:val="00F711CD"/>
    <w:rsid w:val="00F80DA7"/>
    <w:rsid w:val="00F90BD8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customStyle="1" w:styleId="fontstyle01">
    <w:name w:val="fontstyle01"/>
    <w:basedOn w:val="DefaultParagraphFont"/>
    <w:rsid w:val="002A4EFA"/>
    <w:rPr>
      <w:rFonts w:ascii="Times-BoldItalic" w:hAnsi="Times-BoldItalic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A4EFA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2A4EFA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2A4EF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6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6E7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customStyle="1" w:styleId="fontstyle01">
    <w:name w:val="fontstyle01"/>
    <w:basedOn w:val="DefaultParagraphFont"/>
    <w:rsid w:val="002A4EFA"/>
    <w:rPr>
      <w:rFonts w:ascii="Times-BoldItalic" w:hAnsi="Times-BoldItalic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A4EFA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2A4EFA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2A4EF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6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6E7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6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E830D-982B-4002-A037-D9608CC2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admin</cp:lastModifiedBy>
  <cp:revision>3</cp:revision>
  <dcterms:created xsi:type="dcterms:W3CDTF">2020-05-25T03:23:00Z</dcterms:created>
  <dcterms:modified xsi:type="dcterms:W3CDTF">2020-06-19T11:35:00Z</dcterms:modified>
</cp:coreProperties>
</file>